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DC5" w:rsidRPr="00050DC5" w:rsidRDefault="00050DC5" w:rsidP="00050DC5">
      <w:pPr>
        <w:pStyle w:val="a3"/>
        <w:ind w:left="708"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Горные породы</w:t>
      </w:r>
    </w:p>
    <w:p w:rsidR="00050DC5" w:rsidRDefault="00050DC5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050DC5" w:rsidRDefault="00050DC5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0DC5">
        <w:rPr>
          <w:rFonts w:ascii="Times New Roman" w:hAnsi="Times New Roman" w:cs="Times New Roman"/>
          <w:sz w:val="28"/>
          <w:szCs w:val="28"/>
          <w:lang w:val="kk-KZ"/>
        </w:rPr>
        <w:t>Горные породы представляют соб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ой природный агрегат одного или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нескольких минералов, либо скоп</w:t>
      </w:r>
      <w:r>
        <w:rPr>
          <w:rFonts w:ascii="Times New Roman" w:hAnsi="Times New Roman" w:cs="Times New Roman"/>
          <w:sz w:val="28"/>
          <w:szCs w:val="28"/>
          <w:lang w:val="kk-KZ"/>
        </w:rPr>
        <w:t>ление минеральных обломков. По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роды, состоящие из одного минера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ла, называются 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 xml:space="preserve">мономинеральными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 xml:space="preserve">(кварцит, мрамор, тальковые сланцы и </w:t>
      </w:r>
      <w:r>
        <w:rPr>
          <w:rFonts w:ascii="Times New Roman" w:hAnsi="Times New Roman" w:cs="Times New Roman"/>
          <w:sz w:val="28"/>
          <w:szCs w:val="28"/>
          <w:lang w:val="kk-KZ"/>
        </w:rPr>
        <w:t>т.д.). Породы, состоящие из не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 xml:space="preserve">скольких минералов, называются 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пол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иминеральными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(граниты, гнейсы,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кристаллические сланцы и т.д.). Мине</w:t>
      </w:r>
      <w:r>
        <w:rPr>
          <w:rFonts w:ascii="Times New Roman" w:hAnsi="Times New Roman" w:cs="Times New Roman"/>
          <w:sz w:val="28"/>
          <w:szCs w:val="28"/>
          <w:lang w:val="kk-KZ"/>
        </w:rPr>
        <w:t>ралы, входящие в состав и опре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 xml:space="preserve">деляющие свойства горных пород,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называются 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породообразующими,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второстепенные минералы, присутствующие в породах в незначительном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 xml:space="preserve">количестве, — 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акцессорными.</w:t>
      </w:r>
    </w:p>
    <w:p w:rsidR="00050DC5" w:rsidRPr="00050DC5" w:rsidRDefault="00050DC5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0DC5">
        <w:rPr>
          <w:rFonts w:ascii="Times New Roman" w:hAnsi="Times New Roman" w:cs="Times New Roman"/>
          <w:sz w:val="28"/>
          <w:szCs w:val="28"/>
          <w:lang w:val="kk-KZ"/>
        </w:rPr>
        <w:t>Каждая горная порода образуется в строго определенных физико-химических условиях. Важнейшими признаками, характеризующими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горные породы, являются структура 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текстура. 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Структура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— это сте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 xml:space="preserve">пень кристалличности, форма, размер и пространственные </w:t>
      </w:r>
      <w:r>
        <w:rPr>
          <w:rFonts w:ascii="Times New Roman" w:hAnsi="Times New Roman" w:cs="Times New Roman"/>
          <w:sz w:val="28"/>
          <w:szCs w:val="28"/>
          <w:lang w:val="kk-KZ"/>
        </w:rPr>
        <w:t>взаимоотно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шения зерен минералов или минеральных обломков, слагающих породу.</w:t>
      </w:r>
    </w:p>
    <w:p w:rsidR="00050DC5" w:rsidRPr="00050DC5" w:rsidRDefault="00050DC5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Текстура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 xml:space="preserve"> — это особенности расположения и соотношения отдельных</w:t>
      </w:r>
    </w:p>
    <w:p w:rsidR="00050DC5" w:rsidRPr="00050DC5" w:rsidRDefault="00050DC5" w:rsidP="00050DC5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0DC5">
        <w:rPr>
          <w:rFonts w:ascii="Times New Roman" w:hAnsi="Times New Roman" w:cs="Times New Roman"/>
          <w:sz w:val="28"/>
          <w:szCs w:val="28"/>
          <w:lang w:val="kk-KZ"/>
        </w:rPr>
        <w:t xml:space="preserve">участков, слагающих горную породу </w:t>
      </w:r>
      <w:r>
        <w:rPr>
          <w:rFonts w:ascii="Times New Roman" w:hAnsi="Times New Roman" w:cs="Times New Roman"/>
          <w:sz w:val="28"/>
          <w:szCs w:val="28"/>
          <w:lang w:val="kk-KZ"/>
        </w:rPr>
        <w:t>и характеризующих степень одно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родности её сложения. Структура и текстура опред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еляются условиями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образования горной породы.</w:t>
      </w:r>
    </w:p>
    <w:p w:rsidR="00050DC5" w:rsidRPr="00050DC5" w:rsidRDefault="00050DC5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0DC5">
        <w:rPr>
          <w:rFonts w:ascii="Times New Roman" w:hAnsi="Times New Roman" w:cs="Times New Roman"/>
          <w:sz w:val="28"/>
          <w:szCs w:val="28"/>
          <w:lang w:val="kk-KZ"/>
        </w:rPr>
        <w:t>По условиям образования (генезису) горные породы делятся на три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типа.</w:t>
      </w:r>
    </w:p>
    <w:p w:rsidR="00050DC5" w:rsidRDefault="00050DC5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1. Магматические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, образуются 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процессе охлаждения и кристал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лизации природных силикатных расплавов — магмы или лавы.</w:t>
      </w:r>
    </w:p>
    <w:p w:rsidR="00050DC5" w:rsidRDefault="00050DC5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2. Осадочные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, образуются на п</w:t>
      </w:r>
      <w:r>
        <w:rPr>
          <w:rFonts w:ascii="Times New Roman" w:hAnsi="Times New Roman" w:cs="Times New Roman"/>
          <w:sz w:val="28"/>
          <w:szCs w:val="28"/>
          <w:lang w:val="kk-KZ"/>
        </w:rPr>
        <w:t>оверхности литосферы при разру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шении любых ранее существовавши</w:t>
      </w:r>
      <w:r>
        <w:rPr>
          <w:rFonts w:ascii="Times New Roman" w:hAnsi="Times New Roman" w:cs="Times New Roman"/>
          <w:sz w:val="28"/>
          <w:szCs w:val="28"/>
          <w:lang w:val="kk-KZ"/>
        </w:rPr>
        <w:t>х пород и последующем механиче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ском или химическом отложении прод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уктов этого разрушения, а также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в результате жизнедеятель</w:t>
      </w:r>
      <w:r>
        <w:rPr>
          <w:rFonts w:ascii="Times New Roman" w:hAnsi="Times New Roman" w:cs="Times New Roman"/>
          <w:sz w:val="28"/>
          <w:szCs w:val="28"/>
          <w:lang w:val="kk-KZ"/>
        </w:rPr>
        <w:t>ности или отмирания организмов.</w:t>
      </w:r>
    </w:p>
    <w:p w:rsidR="00050DC5" w:rsidRDefault="00050DC5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3. Метаморфические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, образуются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в земной коре из магматических 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или осадочных горных пород при возд</w:t>
      </w:r>
      <w:r>
        <w:rPr>
          <w:rFonts w:ascii="Times New Roman" w:hAnsi="Times New Roman" w:cs="Times New Roman"/>
          <w:sz w:val="28"/>
          <w:szCs w:val="28"/>
          <w:lang w:val="kk-KZ"/>
        </w:rPr>
        <w:t>ействии на них высоких темпера</w:t>
      </w:r>
      <w:r w:rsidRPr="00050DC5">
        <w:rPr>
          <w:rFonts w:ascii="Times New Roman" w:hAnsi="Times New Roman" w:cs="Times New Roman"/>
          <w:sz w:val="28"/>
          <w:szCs w:val="28"/>
          <w:lang w:val="kk-KZ"/>
        </w:rPr>
        <w:t>тур, давлений и глубинных флюидов.</w:t>
      </w:r>
    </w:p>
    <w:p w:rsidR="00610089" w:rsidRDefault="00610089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10089" w:rsidRPr="00610089" w:rsidRDefault="00610089" w:rsidP="00610089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10089">
        <w:rPr>
          <w:rFonts w:ascii="Times New Roman" w:hAnsi="Times New Roman" w:cs="Times New Roman"/>
          <w:b/>
          <w:sz w:val="28"/>
          <w:szCs w:val="28"/>
          <w:lang w:val="kk-KZ"/>
        </w:rPr>
        <w:t>Магматические горные породы</w:t>
      </w:r>
    </w:p>
    <w:p w:rsidR="00610089" w:rsidRPr="00610089" w:rsidRDefault="00610089" w:rsidP="0061008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10089" w:rsidRPr="00610089" w:rsidRDefault="00610089" w:rsidP="0061008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0089">
        <w:rPr>
          <w:rFonts w:ascii="Times New Roman" w:hAnsi="Times New Roman" w:cs="Times New Roman"/>
          <w:sz w:val="28"/>
          <w:szCs w:val="28"/>
          <w:lang w:val="kk-KZ"/>
        </w:rPr>
        <w:t>В зависимости от условий, в котор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ых происходит застывание магмы, 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магматические породы делятся на две г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руппы: 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глубинные (интрузивные)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которые образуются при застывании магмы, вн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едрившейся в земную 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 xml:space="preserve">кору, и 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излившиеся (эффузивные)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, 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оторые образуются при остывании 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излившегося на поверхность силикатно</w:t>
      </w:r>
      <w:r>
        <w:rPr>
          <w:rFonts w:ascii="Times New Roman" w:hAnsi="Times New Roman" w:cs="Times New Roman"/>
          <w:sz w:val="28"/>
          <w:szCs w:val="28"/>
          <w:lang w:val="kk-KZ"/>
        </w:rPr>
        <w:t>го расплава (лавы) при вулкани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ческом извержении.</w:t>
      </w:r>
    </w:p>
    <w:p w:rsidR="00610089" w:rsidRDefault="00610089" w:rsidP="0061008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10089">
        <w:rPr>
          <w:rFonts w:ascii="Times New Roman" w:hAnsi="Times New Roman" w:cs="Times New Roman"/>
          <w:sz w:val="28"/>
          <w:szCs w:val="28"/>
          <w:lang w:val="kk-KZ"/>
        </w:rPr>
        <w:t xml:space="preserve">Интрузивные породы делятся на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собственно 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глубинные (абиссаль</w:t>
      </w:r>
      <w:r w:rsidRPr="00610089">
        <w:rPr>
          <w:rFonts w:ascii="Times New Roman" w:hAnsi="Times New Roman" w:cs="Times New Roman"/>
          <w:i/>
          <w:sz w:val="28"/>
          <w:szCs w:val="28"/>
          <w:lang w:val="kk-KZ"/>
        </w:rPr>
        <w:t>ные)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, застывшие на глубинах 3 км и б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олее, и </w:t>
      </w:r>
      <w:r w:rsidRPr="00AF42FB">
        <w:rPr>
          <w:rFonts w:ascii="Times New Roman" w:hAnsi="Times New Roman" w:cs="Times New Roman"/>
          <w:i/>
          <w:sz w:val="28"/>
          <w:szCs w:val="28"/>
          <w:lang w:val="kk-KZ"/>
        </w:rPr>
        <w:t>полуглубинные (гипабис</w:t>
      </w:r>
      <w:r w:rsidRPr="00AF42FB">
        <w:rPr>
          <w:rFonts w:ascii="Times New Roman" w:hAnsi="Times New Roman" w:cs="Times New Roman"/>
          <w:i/>
          <w:sz w:val="28"/>
          <w:szCs w:val="28"/>
          <w:lang w:val="kk-KZ"/>
        </w:rPr>
        <w:t>сальные)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, образовавшиеся при застыв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ании магмы на меньших глубинах. 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Абиссальным породам свойственна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F42FB">
        <w:rPr>
          <w:rFonts w:ascii="Times New Roman" w:hAnsi="Times New Roman" w:cs="Times New Roman"/>
          <w:i/>
          <w:sz w:val="28"/>
          <w:szCs w:val="28"/>
          <w:lang w:val="kk-KZ"/>
        </w:rPr>
        <w:t>полнокристаллическая структура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и плотная, массивная текстура. Гип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абиссальным породам свойственна </w:t>
      </w:r>
      <w:r w:rsidRPr="00AF42FB">
        <w:rPr>
          <w:rFonts w:ascii="Times New Roman" w:hAnsi="Times New Roman" w:cs="Times New Roman"/>
          <w:i/>
          <w:sz w:val="28"/>
          <w:szCs w:val="28"/>
          <w:lang w:val="kk-KZ"/>
        </w:rPr>
        <w:t>порфировая структура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, представляю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щая собой вкрапления кристаллов 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в скрытозернистую массу, и плотная текстура. Иногда в них отмечается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10089">
        <w:rPr>
          <w:rFonts w:ascii="Times New Roman" w:hAnsi="Times New Roman" w:cs="Times New Roman"/>
          <w:sz w:val="28"/>
          <w:szCs w:val="28"/>
          <w:lang w:val="kk-KZ"/>
        </w:rPr>
        <w:t>мелкозернистая структура.</w:t>
      </w:r>
    </w:p>
    <w:p w:rsidR="00AF42FB" w:rsidRPr="00AF42FB" w:rsidRDefault="00AF42FB" w:rsidP="00AF42F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2FB">
        <w:rPr>
          <w:rFonts w:ascii="Times New Roman" w:hAnsi="Times New Roman" w:cs="Times New Roman"/>
          <w:sz w:val="28"/>
          <w:szCs w:val="28"/>
        </w:rPr>
        <w:lastRenderedPageBreak/>
        <w:t>Эффузивным породам свойствен</w:t>
      </w:r>
      <w:r>
        <w:rPr>
          <w:rFonts w:ascii="Times New Roman" w:hAnsi="Times New Roman" w:cs="Times New Roman"/>
          <w:sz w:val="28"/>
          <w:szCs w:val="28"/>
        </w:rPr>
        <w:t xml:space="preserve">на </w:t>
      </w:r>
      <w:r w:rsidRPr="00AF42FB">
        <w:rPr>
          <w:rFonts w:ascii="Times New Roman" w:hAnsi="Times New Roman" w:cs="Times New Roman"/>
          <w:i/>
          <w:sz w:val="28"/>
          <w:szCs w:val="28"/>
        </w:rPr>
        <w:t>скрытокристаллическая струк</w:t>
      </w:r>
      <w:r w:rsidRPr="00AF42FB">
        <w:rPr>
          <w:rFonts w:ascii="Times New Roman" w:hAnsi="Times New Roman" w:cs="Times New Roman"/>
          <w:i/>
          <w:sz w:val="28"/>
          <w:szCs w:val="28"/>
        </w:rPr>
        <w:t>тура</w:t>
      </w:r>
      <w:r w:rsidRPr="00AF42FB">
        <w:rPr>
          <w:rFonts w:ascii="Times New Roman" w:hAnsi="Times New Roman" w:cs="Times New Roman"/>
          <w:sz w:val="28"/>
          <w:szCs w:val="28"/>
        </w:rPr>
        <w:t xml:space="preserve"> (кристаллы различаются тол</w:t>
      </w:r>
      <w:r>
        <w:rPr>
          <w:rFonts w:ascii="Times New Roman" w:hAnsi="Times New Roman" w:cs="Times New Roman"/>
          <w:sz w:val="28"/>
          <w:szCs w:val="28"/>
        </w:rPr>
        <w:t>ько под микроскопом) и пористая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F42FB">
        <w:rPr>
          <w:rFonts w:ascii="Times New Roman" w:hAnsi="Times New Roman" w:cs="Times New Roman"/>
          <w:sz w:val="28"/>
          <w:szCs w:val="28"/>
        </w:rPr>
        <w:t>текстура. В отдельных случаях в эффу</w:t>
      </w:r>
      <w:r>
        <w:rPr>
          <w:rFonts w:ascii="Times New Roman" w:hAnsi="Times New Roman" w:cs="Times New Roman"/>
          <w:sz w:val="28"/>
          <w:szCs w:val="28"/>
        </w:rPr>
        <w:t>зивных породах развивается пор</w:t>
      </w:r>
      <w:r w:rsidRPr="00AF42FB">
        <w:rPr>
          <w:rFonts w:ascii="Times New Roman" w:hAnsi="Times New Roman" w:cs="Times New Roman"/>
          <w:sz w:val="28"/>
          <w:szCs w:val="28"/>
        </w:rPr>
        <w:t>фировая структура.</w:t>
      </w:r>
    </w:p>
    <w:p w:rsidR="00AF42FB" w:rsidRPr="00AF42FB" w:rsidRDefault="00AF42FB" w:rsidP="00AF42F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2FB">
        <w:rPr>
          <w:rFonts w:ascii="Times New Roman" w:hAnsi="Times New Roman" w:cs="Times New Roman"/>
          <w:sz w:val="28"/>
          <w:szCs w:val="28"/>
        </w:rPr>
        <w:t>В зависимости от процентного с</w:t>
      </w:r>
      <w:r>
        <w:rPr>
          <w:rFonts w:ascii="Times New Roman" w:hAnsi="Times New Roman" w:cs="Times New Roman"/>
          <w:sz w:val="28"/>
          <w:szCs w:val="28"/>
        </w:rPr>
        <w:t>одержания оксида кремния (SiO</w:t>
      </w:r>
      <w:r w:rsidRPr="00AF42F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F42FB">
        <w:rPr>
          <w:rFonts w:ascii="Times New Roman" w:hAnsi="Times New Roman" w:cs="Times New Roman"/>
          <w:sz w:val="28"/>
          <w:szCs w:val="28"/>
        </w:rPr>
        <w:t>магматические породы делятся на следующие классы: кислые (65—75 %),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F42FB">
        <w:rPr>
          <w:rFonts w:ascii="Times New Roman" w:hAnsi="Times New Roman" w:cs="Times New Roman"/>
          <w:sz w:val="28"/>
          <w:szCs w:val="28"/>
        </w:rPr>
        <w:t>средние (52—65 %), основные (40—52 %) и ультраосновные (менее 40 %).</w:t>
      </w:r>
    </w:p>
    <w:p w:rsidR="00AF42FB" w:rsidRPr="00AF42FB" w:rsidRDefault="00AF42FB" w:rsidP="00AF42F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2FB">
        <w:rPr>
          <w:rFonts w:ascii="Times New Roman" w:hAnsi="Times New Roman" w:cs="Times New Roman"/>
          <w:sz w:val="28"/>
          <w:szCs w:val="28"/>
        </w:rPr>
        <w:t xml:space="preserve">В </w:t>
      </w:r>
      <w:r w:rsidRPr="006F68F0">
        <w:rPr>
          <w:rFonts w:ascii="Times New Roman" w:hAnsi="Times New Roman" w:cs="Times New Roman"/>
          <w:i/>
          <w:sz w:val="28"/>
          <w:szCs w:val="28"/>
        </w:rPr>
        <w:t>кислых породах</w:t>
      </w:r>
      <w:r w:rsidRPr="00AF42FB">
        <w:rPr>
          <w:rFonts w:ascii="Times New Roman" w:hAnsi="Times New Roman" w:cs="Times New Roman"/>
          <w:sz w:val="28"/>
          <w:szCs w:val="28"/>
        </w:rPr>
        <w:t xml:space="preserve"> преобладают светлые силикаты, из тёмных </w:t>
      </w:r>
      <w:r>
        <w:rPr>
          <w:rFonts w:ascii="Times New Roman" w:hAnsi="Times New Roman" w:cs="Times New Roman"/>
          <w:sz w:val="28"/>
          <w:szCs w:val="28"/>
        </w:rPr>
        <w:t>сили</w:t>
      </w:r>
      <w:r w:rsidRPr="00AF42FB">
        <w:rPr>
          <w:rFonts w:ascii="Times New Roman" w:hAnsi="Times New Roman" w:cs="Times New Roman"/>
          <w:sz w:val="28"/>
          <w:szCs w:val="28"/>
        </w:rPr>
        <w:t xml:space="preserve">катов могут присутствовать биотит и </w:t>
      </w:r>
      <w:r>
        <w:rPr>
          <w:rFonts w:ascii="Times New Roman" w:hAnsi="Times New Roman" w:cs="Times New Roman"/>
          <w:sz w:val="28"/>
          <w:szCs w:val="28"/>
        </w:rPr>
        <w:t>роговая обманка, избыток оксида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F42FB">
        <w:rPr>
          <w:rFonts w:ascii="Times New Roman" w:hAnsi="Times New Roman" w:cs="Times New Roman"/>
          <w:sz w:val="28"/>
          <w:szCs w:val="28"/>
        </w:rPr>
        <w:t>кремния (кремнезема) представлен зёрнами кварца.</w:t>
      </w:r>
    </w:p>
    <w:p w:rsidR="00AF42FB" w:rsidRPr="00AF42FB" w:rsidRDefault="00AF42FB" w:rsidP="00AF42F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2FB">
        <w:rPr>
          <w:rFonts w:ascii="Times New Roman" w:hAnsi="Times New Roman" w:cs="Times New Roman"/>
          <w:sz w:val="28"/>
          <w:szCs w:val="28"/>
        </w:rPr>
        <w:t xml:space="preserve">В </w:t>
      </w:r>
      <w:r w:rsidRPr="006F68F0">
        <w:rPr>
          <w:rFonts w:ascii="Times New Roman" w:hAnsi="Times New Roman" w:cs="Times New Roman"/>
          <w:i/>
          <w:sz w:val="28"/>
          <w:szCs w:val="28"/>
        </w:rPr>
        <w:t>средних породах</w:t>
      </w:r>
      <w:r w:rsidRPr="00AF42FB">
        <w:rPr>
          <w:rFonts w:ascii="Times New Roman" w:hAnsi="Times New Roman" w:cs="Times New Roman"/>
          <w:sz w:val="28"/>
          <w:szCs w:val="28"/>
        </w:rPr>
        <w:t xml:space="preserve"> также преоблад</w:t>
      </w:r>
      <w:r>
        <w:rPr>
          <w:rFonts w:ascii="Times New Roman" w:hAnsi="Times New Roman" w:cs="Times New Roman"/>
          <w:sz w:val="28"/>
          <w:szCs w:val="28"/>
        </w:rPr>
        <w:t>ают светлые силикаты, из темных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F42FB">
        <w:rPr>
          <w:rFonts w:ascii="Times New Roman" w:hAnsi="Times New Roman" w:cs="Times New Roman"/>
          <w:sz w:val="28"/>
          <w:szCs w:val="28"/>
        </w:rPr>
        <w:t>присутствуют биотит, роговая обманка и реже авгит, зерна кварца встречаются очень редко.</w:t>
      </w:r>
    </w:p>
    <w:p w:rsidR="00AF42FB" w:rsidRPr="00AF42FB" w:rsidRDefault="00AF42FB" w:rsidP="00AF42F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2FB">
        <w:rPr>
          <w:rFonts w:ascii="Times New Roman" w:hAnsi="Times New Roman" w:cs="Times New Roman"/>
          <w:sz w:val="28"/>
          <w:szCs w:val="28"/>
        </w:rPr>
        <w:t xml:space="preserve">В </w:t>
      </w:r>
      <w:r w:rsidRPr="006F68F0">
        <w:rPr>
          <w:rFonts w:ascii="Times New Roman" w:hAnsi="Times New Roman" w:cs="Times New Roman"/>
          <w:i/>
          <w:sz w:val="28"/>
          <w:szCs w:val="28"/>
        </w:rPr>
        <w:t>основных породах</w:t>
      </w:r>
      <w:r w:rsidRPr="00AF42FB">
        <w:rPr>
          <w:rFonts w:ascii="Times New Roman" w:hAnsi="Times New Roman" w:cs="Times New Roman"/>
          <w:sz w:val="28"/>
          <w:szCs w:val="28"/>
        </w:rPr>
        <w:t xml:space="preserve"> в основном пр</w:t>
      </w:r>
      <w:r>
        <w:rPr>
          <w:rFonts w:ascii="Times New Roman" w:hAnsi="Times New Roman" w:cs="Times New Roman"/>
          <w:sz w:val="28"/>
          <w:szCs w:val="28"/>
        </w:rPr>
        <w:t>еобладают темные минералы — ро</w:t>
      </w:r>
      <w:r w:rsidRPr="00AF42FB">
        <w:rPr>
          <w:rFonts w:ascii="Times New Roman" w:hAnsi="Times New Roman" w:cs="Times New Roman"/>
          <w:sz w:val="28"/>
          <w:szCs w:val="28"/>
        </w:rPr>
        <w:t>говая обманка, лабрадор, авгит. Из светлых силикатов имеется плагиоклаз.</w:t>
      </w:r>
    </w:p>
    <w:p w:rsidR="00AF42FB" w:rsidRPr="00AF42FB" w:rsidRDefault="00AF42FB" w:rsidP="00AF42F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2FB">
        <w:rPr>
          <w:rFonts w:ascii="Times New Roman" w:hAnsi="Times New Roman" w:cs="Times New Roman"/>
          <w:sz w:val="28"/>
          <w:szCs w:val="28"/>
        </w:rPr>
        <w:t xml:space="preserve">В </w:t>
      </w:r>
      <w:r w:rsidRPr="006F68F0">
        <w:rPr>
          <w:rFonts w:ascii="Times New Roman" w:hAnsi="Times New Roman" w:cs="Times New Roman"/>
          <w:i/>
          <w:sz w:val="28"/>
          <w:szCs w:val="28"/>
        </w:rPr>
        <w:t>ультраосновных породах</w:t>
      </w:r>
      <w:r w:rsidRPr="00AF42FB">
        <w:rPr>
          <w:rFonts w:ascii="Times New Roman" w:hAnsi="Times New Roman" w:cs="Times New Roman"/>
          <w:sz w:val="28"/>
          <w:szCs w:val="28"/>
        </w:rPr>
        <w:t xml:space="preserve"> встреча</w:t>
      </w:r>
      <w:r>
        <w:rPr>
          <w:rFonts w:ascii="Times New Roman" w:hAnsi="Times New Roman" w:cs="Times New Roman"/>
          <w:sz w:val="28"/>
          <w:szCs w:val="28"/>
        </w:rPr>
        <w:t>ются в основном оливин и пирок</w:t>
      </w:r>
      <w:r w:rsidRPr="00AF42FB">
        <w:rPr>
          <w:rFonts w:ascii="Times New Roman" w:hAnsi="Times New Roman" w:cs="Times New Roman"/>
          <w:sz w:val="28"/>
          <w:szCs w:val="28"/>
        </w:rPr>
        <w:t>сен (авгит), которые образуются в условиях дефицита кремнезема в магме.</w:t>
      </w:r>
    </w:p>
    <w:p w:rsidR="00AF42FB" w:rsidRPr="00AF42FB" w:rsidRDefault="00AF42FB" w:rsidP="00AF42F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2FB">
        <w:rPr>
          <w:rFonts w:ascii="Times New Roman" w:hAnsi="Times New Roman" w:cs="Times New Roman"/>
          <w:sz w:val="28"/>
          <w:szCs w:val="28"/>
        </w:rPr>
        <w:t>Соотношение темных и светлых с</w:t>
      </w:r>
      <w:r>
        <w:rPr>
          <w:rFonts w:ascii="Times New Roman" w:hAnsi="Times New Roman" w:cs="Times New Roman"/>
          <w:sz w:val="28"/>
          <w:szCs w:val="28"/>
        </w:rPr>
        <w:t>иликатов в породе определяет ее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AF42FB">
        <w:rPr>
          <w:rFonts w:ascii="Times New Roman" w:hAnsi="Times New Roman" w:cs="Times New Roman"/>
          <w:sz w:val="28"/>
          <w:szCs w:val="28"/>
        </w:rPr>
        <w:t>окраску: кислые породы — светлые; с</w:t>
      </w:r>
      <w:r>
        <w:rPr>
          <w:rFonts w:ascii="Times New Roman" w:hAnsi="Times New Roman" w:cs="Times New Roman"/>
          <w:sz w:val="28"/>
          <w:szCs w:val="28"/>
        </w:rPr>
        <w:t>редние — серые; основные — чер</w:t>
      </w:r>
      <w:r w:rsidRPr="00AF42FB">
        <w:rPr>
          <w:rFonts w:ascii="Times New Roman" w:hAnsi="Times New Roman" w:cs="Times New Roman"/>
          <w:sz w:val="28"/>
          <w:szCs w:val="28"/>
        </w:rPr>
        <w:t>ные; ультраосновные — черные или темно-зеленые.</w:t>
      </w:r>
    </w:p>
    <w:p w:rsidR="00610089" w:rsidRDefault="00AF42FB" w:rsidP="00AF42F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2FB">
        <w:rPr>
          <w:rFonts w:ascii="Times New Roman" w:hAnsi="Times New Roman" w:cs="Times New Roman"/>
          <w:sz w:val="28"/>
          <w:szCs w:val="28"/>
        </w:rPr>
        <w:t>Важным показателем является плотность по</w:t>
      </w:r>
      <w:r>
        <w:rPr>
          <w:rFonts w:ascii="Times New Roman" w:hAnsi="Times New Roman" w:cs="Times New Roman"/>
          <w:sz w:val="28"/>
          <w:szCs w:val="28"/>
        </w:rPr>
        <w:t>род, которая увеличива</w:t>
      </w:r>
      <w:r w:rsidRPr="00AF42FB">
        <w:rPr>
          <w:rFonts w:ascii="Times New Roman" w:hAnsi="Times New Roman" w:cs="Times New Roman"/>
          <w:sz w:val="28"/>
          <w:szCs w:val="28"/>
        </w:rPr>
        <w:t>ется от кислых (2,5—2,7 г/см3) к ультра</w:t>
      </w:r>
      <w:r>
        <w:rPr>
          <w:rFonts w:ascii="Times New Roman" w:hAnsi="Times New Roman" w:cs="Times New Roman"/>
          <w:sz w:val="28"/>
          <w:szCs w:val="28"/>
        </w:rPr>
        <w:t>основным (3,2—3,3 г/см3). Плот</w:t>
      </w:r>
      <w:r w:rsidRPr="00AF42FB">
        <w:rPr>
          <w:rFonts w:ascii="Times New Roman" w:hAnsi="Times New Roman" w:cs="Times New Roman"/>
          <w:sz w:val="28"/>
          <w:szCs w:val="28"/>
        </w:rPr>
        <w:t>ность пород можно оценить взвешиванием на руке.</w:t>
      </w:r>
    </w:p>
    <w:p w:rsidR="006F68F0" w:rsidRDefault="006F68F0" w:rsidP="00AF42F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68F0" w:rsidRPr="006F68F0" w:rsidRDefault="006F68F0" w:rsidP="006F68F0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68F0">
        <w:rPr>
          <w:rFonts w:ascii="Times New Roman" w:hAnsi="Times New Roman" w:cs="Times New Roman"/>
          <w:b/>
          <w:sz w:val="28"/>
          <w:szCs w:val="28"/>
        </w:rPr>
        <w:t>Осадочные горные породы</w:t>
      </w:r>
    </w:p>
    <w:p w:rsidR="006F68F0" w:rsidRPr="006F68F0" w:rsidRDefault="006F68F0" w:rsidP="006F68F0">
      <w:pPr>
        <w:pStyle w:val="a3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6F68F0" w:rsidRPr="006F68F0" w:rsidRDefault="006F68F0" w:rsidP="006F68F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68F0">
        <w:rPr>
          <w:rFonts w:ascii="Times New Roman" w:hAnsi="Times New Roman" w:cs="Times New Roman"/>
          <w:sz w:val="28"/>
          <w:szCs w:val="28"/>
        </w:rPr>
        <w:t xml:space="preserve">Осадочные горные породы по </w:t>
      </w:r>
      <w:r>
        <w:rPr>
          <w:rFonts w:ascii="Times New Roman" w:hAnsi="Times New Roman" w:cs="Times New Roman"/>
          <w:sz w:val="28"/>
          <w:szCs w:val="28"/>
        </w:rPr>
        <w:t>происхождению делятся на четыре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sz w:val="28"/>
          <w:szCs w:val="28"/>
        </w:rPr>
        <w:t xml:space="preserve">группы: </w:t>
      </w:r>
      <w:r w:rsidRPr="006F68F0">
        <w:rPr>
          <w:rFonts w:ascii="Times New Roman" w:hAnsi="Times New Roman" w:cs="Times New Roman"/>
          <w:i/>
          <w:sz w:val="28"/>
          <w:szCs w:val="28"/>
        </w:rPr>
        <w:t>обломочные</w:t>
      </w:r>
      <w:r w:rsidRPr="006F68F0">
        <w:rPr>
          <w:rFonts w:ascii="Times New Roman" w:hAnsi="Times New Roman" w:cs="Times New Roman"/>
          <w:sz w:val="28"/>
          <w:szCs w:val="28"/>
        </w:rPr>
        <w:t xml:space="preserve">, образовавшиеся </w:t>
      </w:r>
      <w:r>
        <w:rPr>
          <w:rFonts w:ascii="Times New Roman" w:hAnsi="Times New Roman" w:cs="Times New Roman"/>
          <w:sz w:val="28"/>
          <w:szCs w:val="28"/>
        </w:rPr>
        <w:t>в результате механического раз</w:t>
      </w:r>
      <w:r w:rsidRPr="006F68F0">
        <w:rPr>
          <w:rFonts w:ascii="Times New Roman" w:hAnsi="Times New Roman" w:cs="Times New Roman"/>
          <w:sz w:val="28"/>
          <w:szCs w:val="28"/>
        </w:rPr>
        <w:t>рушения каких-либо ранее существо</w:t>
      </w:r>
      <w:r>
        <w:rPr>
          <w:rFonts w:ascii="Times New Roman" w:hAnsi="Times New Roman" w:cs="Times New Roman"/>
          <w:sz w:val="28"/>
          <w:szCs w:val="28"/>
        </w:rPr>
        <w:t>вавших пород, переноса обломков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sz w:val="28"/>
          <w:szCs w:val="28"/>
        </w:rPr>
        <w:t xml:space="preserve">и накопления их; </w:t>
      </w:r>
      <w:r w:rsidRPr="006F68F0">
        <w:rPr>
          <w:rFonts w:ascii="Times New Roman" w:hAnsi="Times New Roman" w:cs="Times New Roman"/>
          <w:i/>
          <w:sz w:val="28"/>
          <w:szCs w:val="28"/>
        </w:rPr>
        <w:t>хемогенные (гидрохим</w:t>
      </w:r>
      <w:r w:rsidRPr="006F68F0">
        <w:rPr>
          <w:rFonts w:ascii="Times New Roman" w:hAnsi="Times New Roman" w:cs="Times New Roman"/>
          <w:i/>
          <w:sz w:val="28"/>
          <w:szCs w:val="28"/>
        </w:rPr>
        <w:t>ические, химические)</w:t>
      </w:r>
      <w:r>
        <w:rPr>
          <w:rFonts w:ascii="Times New Roman" w:hAnsi="Times New Roman" w:cs="Times New Roman"/>
          <w:sz w:val="28"/>
          <w:szCs w:val="28"/>
        </w:rPr>
        <w:t>, образовав</w:t>
      </w:r>
      <w:r w:rsidRPr="006F68F0">
        <w:rPr>
          <w:rFonts w:ascii="Times New Roman" w:hAnsi="Times New Roman" w:cs="Times New Roman"/>
          <w:sz w:val="28"/>
          <w:szCs w:val="28"/>
        </w:rPr>
        <w:t>шиеся благодаря выпадению солей из</w:t>
      </w:r>
      <w:r>
        <w:rPr>
          <w:rFonts w:ascii="Times New Roman" w:hAnsi="Times New Roman" w:cs="Times New Roman"/>
          <w:sz w:val="28"/>
          <w:szCs w:val="28"/>
        </w:rPr>
        <w:t xml:space="preserve"> пересыщенных водных растворов;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i/>
          <w:sz w:val="28"/>
          <w:szCs w:val="28"/>
        </w:rPr>
        <w:t>глинистые,</w:t>
      </w:r>
      <w:r w:rsidRPr="006F68F0">
        <w:rPr>
          <w:rFonts w:ascii="Times New Roman" w:hAnsi="Times New Roman" w:cs="Times New Roman"/>
          <w:sz w:val="28"/>
          <w:szCs w:val="28"/>
        </w:rPr>
        <w:t xml:space="preserve"> образовавшиеся при со</w:t>
      </w:r>
      <w:r>
        <w:rPr>
          <w:rFonts w:ascii="Times New Roman" w:hAnsi="Times New Roman" w:cs="Times New Roman"/>
          <w:sz w:val="28"/>
          <w:szCs w:val="28"/>
        </w:rPr>
        <w:t>вместном механическом и химиче</w:t>
      </w:r>
      <w:r w:rsidRPr="006F68F0">
        <w:rPr>
          <w:rFonts w:ascii="Times New Roman" w:hAnsi="Times New Roman" w:cs="Times New Roman"/>
          <w:sz w:val="28"/>
          <w:szCs w:val="28"/>
        </w:rPr>
        <w:t>ском разрушении каких-либо ранее</w:t>
      </w:r>
      <w:r>
        <w:rPr>
          <w:rFonts w:ascii="Times New Roman" w:hAnsi="Times New Roman" w:cs="Times New Roman"/>
          <w:sz w:val="28"/>
          <w:szCs w:val="28"/>
        </w:rPr>
        <w:t xml:space="preserve"> существовавших пород, переноса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sz w:val="28"/>
          <w:szCs w:val="28"/>
        </w:rPr>
        <w:t>продуктов разрушения и их накоплени</w:t>
      </w:r>
      <w:r>
        <w:rPr>
          <w:rFonts w:ascii="Times New Roman" w:hAnsi="Times New Roman" w:cs="Times New Roman"/>
          <w:sz w:val="28"/>
          <w:szCs w:val="28"/>
        </w:rPr>
        <w:t xml:space="preserve">я; </w:t>
      </w:r>
      <w:r w:rsidRPr="006F68F0">
        <w:rPr>
          <w:rFonts w:ascii="Times New Roman" w:hAnsi="Times New Roman" w:cs="Times New Roman"/>
          <w:i/>
          <w:sz w:val="28"/>
          <w:szCs w:val="28"/>
        </w:rPr>
        <w:t>органогенные</w:t>
      </w:r>
      <w:r>
        <w:rPr>
          <w:rFonts w:ascii="Times New Roman" w:hAnsi="Times New Roman" w:cs="Times New Roman"/>
          <w:sz w:val="28"/>
          <w:szCs w:val="28"/>
        </w:rPr>
        <w:t>, образовавшиеся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sz w:val="28"/>
          <w:szCs w:val="28"/>
        </w:rPr>
        <w:t>в результате жизнедеятельности ор</w:t>
      </w:r>
      <w:r>
        <w:rPr>
          <w:rFonts w:ascii="Times New Roman" w:hAnsi="Times New Roman" w:cs="Times New Roman"/>
          <w:sz w:val="28"/>
          <w:szCs w:val="28"/>
        </w:rPr>
        <w:t>ганизмов или скопления отмерших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sz w:val="28"/>
          <w:szCs w:val="28"/>
        </w:rPr>
        <w:t>организмов.</w:t>
      </w:r>
    </w:p>
    <w:p w:rsidR="006F68F0" w:rsidRPr="006F68F0" w:rsidRDefault="006F68F0" w:rsidP="006F68F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68F0">
        <w:rPr>
          <w:rFonts w:ascii="Times New Roman" w:hAnsi="Times New Roman" w:cs="Times New Roman"/>
          <w:sz w:val="28"/>
          <w:szCs w:val="28"/>
        </w:rPr>
        <w:t>Для большинства осадочных поро</w:t>
      </w:r>
      <w:r>
        <w:rPr>
          <w:rFonts w:ascii="Times New Roman" w:hAnsi="Times New Roman" w:cs="Times New Roman"/>
          <w:sz w:val="28"/>
          <w:szCs w:val="28"/>
        </w:rPr>
        <w:t>д характерна слоистая форма за</w:t>
      </w:r>
      <w:r w:rsidRPr="006F68F0">
        <w:rPr>
          <w:rFonts w:ascii="Times New Roman" w:hAnsi="Times New Roman" w:cs="Times New Roman"/>
          <w:sz w:val="28"/>
          <w:szCs w:val="28"/>
        </w:rPr>
        <w:t>легания. Отдельно слои отличаются дру</w:t>
      </w:r>
      <w:r>
        <w:rPr>
          <w:rFonts w:ascii="Times New Roman" w:hAnsi="Times New Roman" w:cs="Times New Roman"/>
          <w:sz w:val="28"/>
          <w:szCs w:val="28"/>
        </w:rPr>
        <w:t>г от друга составом и величиной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sz w:val="28"/>
          <w:szCs w:val="28"/>
        </w:rPr>
        <w:t>минеральных зерен, окраской, плотностью сложения и твёрдостью.</w:t>
      </w:r>
    </w:p>
    <w:p w:rsidR="006F68F0" w:rsidRDefault="006F68F0" w:rsidP="006F68F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68F0">
        <w:rPr>
          <w:rFonts w:ascii="Times New Roman" w:hAnsi="Times New Roman" w:cs="Times New Roman"/>
          <w:sz w:val="28"/>
          <w:szCs w:val="28"/>
        </w:rPr>
        <w:t>Осадочные горные породы могут быть как рыхлыми, та</w:t>
      </w:r>
      <w:r>
        <w:rPr>
          <w:rFonts w:ascii="Times New Roman" w:hAnsi="Times New Roman" w:cs="Times New Roman"/>
          <w:sz w:val="28"/>
          <w:szCs w:val="28"/>
        </w:rPr>
        <w:t>к и плотными.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sz w:val="28"/>
          <w:szCs w:val="28"/>
        </w:rPr>
        <w:t xml:space="preserve">Некоторые породы в сухом состоянии </w:t>
      </w:r>
      <w:r>
        <w:rPr>
          <w:rFonts w:ascii="Times New Roman" w:hAnsi="Times New Roman" w:cs="Times New Roman"/>
          <w:sz w:val="28"/>
          <w:szCs w:val="28"/>
        </w:rPr>
        <w:t>плотные, но легко размокают или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sz w:val="28"/>
          <w:szCs w:val="28"/>
        </w:rPr>
        <w:t xml:space="preserve">растворяются в воде. Рыхлые почвы </w:t>
      </w:r>
      <w:r>
        <w:rPr>
          <w:rFonts w:ascii="Times New Roman" w:hAnsi="Times New Roman" w:cs="Times New Roman"/>
          <w:sz w:val="28"/>
          <w:szCs w:val="28"/>
        </w:rPr>
        <w:t>сыпучие, но при соответствующих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F68F0">
        <w:rPr>
          <w:rFonts w:ascii="Times New Roman" w:hAnsi="Times New Roman" w:cs="Times New Roman"/>
          <w:sz w:val="28"/>
          <w:szCs w:val="28"/>
        </w:rPr>
        <w:t>условиях могут быть превращены в сцементированные.</w:t>
      </w:r>
    </w:p>
    <w:p w:rsidR="00766C10" w:rsidRDefault="00766C10" w:rsidP="006F68F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766C10" w:rsidRPr="00154968" w:rsidRDefault="00766C10" w:rsidP="00766C10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968">
        <w:rPr>
          <w:rFonts w:ascii="Times New Roman" w:hAnsi="Times New Roman" w:cs="Times New Roman"/>
          <w:b/>
          <w:sz w:val="28"/>
          <w:szCs w:val="28"/>
        </w:rPr>
        <w:t>Обломочные породы</w:t>
      </w:r>
    </w:p>
    <w:p w:rsidR="00766C10" w:rsidRPr="00766C10" w:rsidRDefault="00766C10" w:rsidP="00766C10">
      <w:pPr>
        <w:pStyle w:val="a3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766C10" w:rsidRPr="00766C10" w:rsidRDefault="00766C10" w:rsidP="00766C1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C10">
        <w:rPr>
          <w:rFonts w:ascii="Times New Roman" w:hAnsi="Times New Roman" w:cs="Times New Roman"/>
          <w:sz w:val="28"/>
          <w:szCs w:val="28"/>
        </w:rPr>
        <w:t>Обломочные породы состоят из о</w:t>
      </w:r>
      <w:bookmarkStart w:id="0" w:name="_GoBack"/>
      <w:bookmarkEnd w:id="0"/>
      <w:r w:rsidRPr="00766C10">
        <w:rPr>
          <w:rFonts w:ascii="Times New Roman" w:hAnsi="Times New Roman" w:cs="Times New Roman"/>
          <w:sz w:val="28"/>
          <w:szCs w:val="28"/>
        </w:rPr>
        <w:t>бломков горных пород и минералов.</w:t>
      </w:r>
    </w:p>
    <w:p w:rsidR="00766C10" w:rsidRPr="00766C10" w:rsidRDefault="00766C10" w:rsidP="00766C1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C10">
        <w:rPr>
          <w:rFonts w:ascii="Times New Roman" w:hAnsi="Times New Roman" w:cs="Times New Roman"/>
          <w:sz w:val="28"/>
          <w:szCs w:val="28"/>
        </w:rPr>
        <w:lastRenderedPageBreak/>
        <w:t>Минералогический состав обломков может быть весьма различен и не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66C10">
        <w:rPr>
          <w:rFonts w:ascii="Times New Roman" w:hAnsi="Times New Roman" w:cs="Times New Roman"/>
          <w:sz w:val="28"/>
          <w:szCs w:val="28"/>
        </w:rPr>
        <w:t>является определяющим в наименовании этой группы пород.</w:t>
      </w:r>
    </w:p>
    <w:p w:rsidR="00766C10" w:rsidRPr="00766C10" w:rsidRDefault="00766C10" w:rsidP="00766C1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66C10">
        <w:rPr>
          <w:rFonts w:ascii="Times New Roman" w:hAnsi="Times New Roman" w:cs="Times New Roman"/>
          <w:sz w:val="28"/>
          <w:szCs w:val="28"/>
        </w:rPr>
        <w:t>Классификация обломочных по</w:t>
      </w:r>
      <w:r>
        <w:rPr>
          <w:rFonts w:ascii="Times New Roman" w:hAnsi="Times New Roman" w:cs="Times New Roman"/>
          <w:sz w:val="28"/>
          <w:szCs w:val="28"/>
        </w:rPr>
        <w:t>род проводится в соответствии 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66C10">
        <w:rPr>
          <w:rFonts w:ascii="Times New Roman" w:hAnsi="Times New Roman" w:cs="Times New Roman"/>
          <w:sz w:val="28"/>
          <w:szCs w:val="28"/>
        </w:rPr>
        <w:t xml:space="preserve">тремя признаками: 1. Размер; 2. </w:t>
      </w:r>
      <w:proofErr w:type="spellStart"/>
      <w:r w:rsidRPr="00766C10">
        <w:rPr>
          <w:rFonts w:ascii="Times New Roman" w:hAnsi="Times New Roman" w:cs="Times New Roman"/>
          <w:sz w:val="28"/>
          <w:szCs w:val="28"/>
        </w:rPr>
        <w:t>Окатанность</w:t>
      </w:r>
      <w:proofErr w:type="spellEnd"/>
      <w:r w:rsidRPr="00766C10">
        <w:rPr>
          <w:rFonts w:ascii="Times New Roman" w:hAnsi="Times New Roman" w:cs="Times New Roman"/>
          <w:sz w:val="28"/>
          <w:szCs w:val="28"/>
        </w:rPr>
        <w:t xml:space="preserve">; 3. </w:t>
      </w:r>
      <w:proofErr w:type="spellStart"/>
      <w:r w:rsidRPr="00766C10">
        <w:rPr>
          <w:rFonts w:ascii="Times New Roman" w:hAnsi="Times New Roman" w:cs="Times New Roman"/>
          <w:sz w:val="28"/>
          <w:szCs w:val="28"/>
        </w:rPr>
        <w:t>Сц</w:t>
      </w:r>
      <w:r>
        <w:rPr>
          <w:rFonts w:ascii="Times New Roman" w:hAnsi="Times New Roman" w:cs="Times New Roman"/>
          <w:sz w:val="28"/>
          <w:szCs w:val="28"/>
        </w:rPr>
        <w:t>ементированность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обломков (табл. 1</w:t>
      </w:r>
      <w:r w:rsidRPr="00766C10">
        <w:rPr>
          <w:rFonts w:ascii="Times New Roman" w:hAnsi="Times New Roman" w:cs="Times New Roman"/>
          <w:sz w:val="28"/>
          <w:szCs w:val="28"/>
        </w:rPr>
        <w:t>).</w:t>
      </w:r>
    </w:p>
    <w:p w:rsidR="00610089" w:rsidRDefault="00610089" w:rsidP="00050DC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03A0D" w:rsidRDefault="00A03A0D" w:rsidP="00A03A0D">
      <w:pPr>
        <w:pStyle w:val="a3"/>
        <w:ind w:firstLine="142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3562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3A0D" w:rsidRDefault="00A03A0D" w:rsidP="00A03A0D">
      <w:pPr>
        <w:rPr>
          <w:lang w:val="kk-KZ"/>
        </w:rPr>
      </w:pPr>
    </w:p>
    <w:p w:rsidR="00713E42" w:rsidRPr="00713E42" w:rsidRDefault="00A03A0D" w:rsidP="00713E42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lang w:val="kk-KZ"/>
        </w:rPr>
        <w:tab/>
      </w:r>
      <w:r w:rsidR="00713E42" w:rsidRPr="00713E42">
        <w:rPr>
          <w:rFonts w:ascii="Times New Roman" w:hAnsi="Times New Roman" w:cs="Times New Roman"/>
          <w:sz w:val="28"/>
          <w:szCs w:val="28"/>
          <w:lang w:val="kk-KZ"/>
        </w:rPr>
        <w:t>При изучении механического сост</w:t>
      </w:r>
      <w:r w:rsidR="00713E42">
        <w:rPr>
          <w:rFonts w:ascii="Times New Roman" w:hAnsi="Times New Roman" w:cs="Times New Roman"/>
          <w:sz w:val="28"/>
          <w:szCs w:val="28"/>
          <w:lang w:val="kk-KZ"/>
        </w:rPr>
        <w:t>ава почвы принято различать сле</w:t>
      </w:r>
      <w:r w:rsidR="00713E42" w:rsidRPr="00713E42">
        <w:rPr>
          <w:rFonts w:ascii="Times New Roman" w:hAnsi="Times New Roman" w:cs="Times New Roman"/>
          <w:sz w:val="28"/>
          <w:szCs w:val="28"/>
          <w:lang w:val="kk-KZ"/>
        </w:rPr>
        <w:t>дующие разновидности почв в зависим</w:t>
      </w:r>
      <w:r w:rsidR="00713E42">
        <w:rPr>
          <w:rFonts w:ascii="Times New Roman" w:hAnsi="Times New Roman" w:cs="Times New Roman"/>
          <w:sz w:val="28"/>
          <w:szCs w:val="28"/>
          <w:lang w:val="kk-KZ"/>
        </w:rPr>
        <w:t xml:space="preserve">ости от процентного соотношения </w:t>
      </w:r>
      <w:r w:rsidR="00713E42" w:rsidRPr="00713E42">
        <w:rPr>
          <w:rFonts w:ascii="Times New Roman" w:hAnsi="Times New Roman" w:cs="Times New Roman"/>
          <w:sz w:val="28"/>
          <w:szCs w:val="28"/>
          <w:lang w:val="kk-KZ"/>
        </w:rPr>
        <w:t>в ней песка и глины:</w:t>
      </w:r>
    </w:p>
    <w:p w:rsidR="00713E42" w:rsidRPr="00713E42" w:rsidRDefault="00713E42" w:rsidP="00713E4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3E42">
        <w:rPr>
          <w:rFonts w:ascii="Times New Roman" w:hAnsi="Times New Roman" w:cs="Times New Roman"/>
          <w:sz w:val="28"/>
          <w:szCs w:val="28"/>
          <w:lang w:val="kk-KZ"/>
        </w:rPr>
        <w:t>песок – глины менее 10 % (песка не более 90 %);</w:t>
      </w:r>
    </w:p>
    <w:p w:rsidR="00713E42" w:rsidRPr="00713E42" w:rsidRDefault="00713E42" w:rsidP="00713E4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3E42">
        <w:rPr>
          <w:rFonts w:ascii="Times New Roman" w:hAnsi="Times New Roman" w:cs="Times New Roman"/>
          <w:sz w:val="28"/>
          <w:szCs w:val="28"/>
          <w:lang w:val="kk-KZ"/>
        </w:rPr>
        <w:t>супесь – глины 10–20 % (песка 80–90 %);</w:t>
      </w:r>
    </w:p>
    <w:p w:rsidR="00713E42" w:rsidRPr="00713E42" w:rsidRDefault="00713E42" w:rsidP="00713E4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3E42">
        <w:rPr>
          <w:rFonts w:ascii="Times New Roman" w:hAnsi="Times New Roman" w:cs="Times New Roman"/>
          <w:sz w:val="28"/>
          <w:szCs w:val="28"/>
          <w:lang w:val="kk-KZ"/>
        </w:rPr>
        <w:t>легкий суглинок – глины 20–30 %;</w:t>
      </w:r>
    </w:p>
    <w:p w:rsidR="00713E42" w:rsidRPr="00713E42" w:rsidRDefault="00713E42" w:rsidP="00713E4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3E42">
        <w:rPr>
          <w:rFonts w:ascii="Times New Roman" w:hAnsi="Times New Roman" w:cs="Times New Roman"/>
          <w:sz w:val="28"/>
          <w:szCs w:val="28"/>
          <w:lang w:val="kk-KZ"/>
        </w:rPr>
        <w:t>средний суглинок – глины 30–40 %;</w:t>
      </w:r>
    </w:p>
    <w:p w:rsidR="00713E42" w:rsidRPr="00713E42" w:rsidRDefault="00713E42" w:rsidP="00713E4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3E42">
        <w:rPr>
          <w:rFonts w:ascii="Times New Roman" w:hAnsi="Times New Roman" w:cs="Times New Roman"/>
          <w:sz w:val="28"/>
          <w:szCs w:val="28"/>
          <w:lang w:val="kk-KZ"/>
        </w:rPr>
        <w:t>тяжелый суглинок – глины 40–50 %;</w:t>
      </w:r>
    </w:p>
    <w:p w:rsidR="00A03A0D" w:rsidRDefault="00713E42" w:rsidP="00713E4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13E42">
        <w:rPr>
          <w:rFonts w:ascii="Times New Roman" w:hAnsi="Times New Roman" w:cs="Times New Roman"/>
          <w:sz w:val="28"/>
          <w:szCs w:val="28"/>
          <w:lang w:val="kk-KZ"/>
        </w:rPr>
        <w:t>глина - глины более 50 %, при этом 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ередко различают легкую глину – </w:t>
      </w:r>
      <w:r w:rsidRPr="00713E42">
        <w:rPr>
          <w:rFonts w:ascii="Times New Roman" w:hAnsi="Times New Roman" w:cs="Times New Roman"/>
          <w:sz w:val="28"/>
          <w:szCs w:val="28"/>
          <w:lang w:val="kk-KZ"/>
        </w:rPr>
        <w:t>глины 50–60 %, среднюю глину – глины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60–70% и тяжелую глину – глины </w:t>
      </w:r>
      <w:r w:rsidRPr="00713E42">
        <w:rPr>
          <w:rFonts w:ascii="Times New Roman" w:hAnsi="Times New Roman" w:cs="Times New Roman"/>
          <w:sz w:val="28"/>
          <w:szCs w:val="28"/>
          <w:lang w:val="kk-KZ"/>
        </w:rPr>
        <w:t>более 70 % (песка не менее 30 %).</w:t>
      </w:r>
    </w:p>
    <w:p w:rsidR="00154968" w:rsidRDefault="00154968" w:rsidP="00713E4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4968" w:rsidRDefault="00154968" w:rsidP="00154968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54968">
        <w:rPr>
          <w:rFonts w:ascii="Times New Roman" w:hAnsi="Times New Roman" w:cs="Times New Roman"/>
          <w:b/>
          <w:sz w:val="28"/>
          <w:szCs w:val="28"/>
          <w:lang w:val="kk-KZ"/>
        </w:rPr>
        <w:t>Глинистые породы</w:t>
      </w:r>
    </w:p>
    <w:p w:rsidR="00154968" w:rsidRPr="00154968" w:rsidRDefault="00154968" w:rsidP="00154968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154968" w:rsidRPr="00154968" w:rsidRDefault="00154968" w:rsidP="001549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54968">
        <w:rPr>
          <w:rFonts w:ascii="Times New Roman" w:hAnsi="Times New Roman" w:cs="Times New Roman"/>
          <w:i/>
          <w:sz w:val="28"/>
          <w:szCs w:val="28"/>
          <w:lang w:val="kk-KZ"/>
        </w:rPr>
        <w:t>Глинистые породы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 xml:space="preserve"> состоят из част</w:t>
      </w:r>
      <w:r>
        <w:rPr>
          <w:rFonts w:ascii="Times New Roman" w:hAnsi="Times New Roman" w:cs="Times New Roman"/>
          <w:sz w:val="28"/>
          <w:szCs w:val="28"/>
          <w:lang w:val="kk-KZ"/>
        </w:rPr>
        <w:t>иц (глинистых минералов), явля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ющихся продуктами химического разложения (выветривания) силикатов,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и в меньшей мере из обломков размером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менее 0,01 мм, которые образо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вались при механическом их разруше</w:t>
      </w:r>
      <w:r>
        <w:rPr>
          <w:rFonts w:ascii="Times New Roman" w:hAnsi="Times New Roman" w:cs="Times New Roman"/>
          <w:sz w:val="28"/>
          <w:szCs w:val="28"/>
          <w:lang w:val="kk-KZ"/>
        </w:rPr>
        <w:t>нии. Типичные глинистые минера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лы — каолинит, монтмориллонит, илл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ит. Цвет глин разнообразный. Во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 xml:space="preserve">влажном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lastRenderedPageBreak/>
        <w:t>состоянии глина пластична и принимает любую придаваемую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ей форму. Глина, состоящая из каолинита, носит название каолина.</w:t>
      </w:r>
    </w:p>
    <w:p w:rsidR="00154968" w:rsidRDefault="00154968" w:rsidP="001549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54968">
        <w:rPr>
          <w:rFonts w:ascii="Times New Roman" w:hAnsi="Times New Roman" w:cs="Times New Roman"/>
          <w:i/>
          <w:sz w:val="28"/>
          <w:szCs w:val="28"/>
          <w:lang w:val="kk-KZ"/>
        </w:rPr>
        <w:t>Боксит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 xml:space="preserve"> — глинистая порода в вид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е землистых и реже плотных масс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или оолитов, обогащенная гидроок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сидами алюминия. Имеет красный,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реже серый и другие цвета. Образуется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в результате процессов химиче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ского выветривания. Является богатой рудой на алюминий.</w:t>
      </w:r>
    </w:p>
    <w:p w:rsidR="00154968" w:rsidRDefault="00154968" w:rsidP="001549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4968" w:rsidRPr="00154968" w:rsidRDefault="00154968" w:rsidP="00154968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54968">
        <w:rPr>
          <w:rFonts w:ascii="Times New Roman" w:hAnsi="Times New Roman" w:cs="Times New Roman"/>
          <w:b/>
          <w:sz w:val="28"/>
          <w:szCs w:val="28"/>
          <w:lang w:val="kk-KZ"/>
        </w:rPr>
        <w:t>Хемогенные (гидрохимические) и органогенные породы</w:t>
      </w:r>
    </w:p>
    <w:p w:rsidR="00154968" w:rsidRPr="00154968" w:rsidRDefault="00154968" w:rsidP="001549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4968" w:rsidRPr="00154968" w:rsidRDefault="00154968" w:rsidP="001549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54968">
        <w:rPr>
          <w:rFonts w:ascii="Times New Roman" w:hAnsi="Times New Roman" w:cs="Times New Roman"/>
          <w:sz w:val="28"/>
          <w:szCs w:val="28"/>
          <w:lang w:val="kk-KZ"/>
        </w:rPr>
        <w:t>При изучении пород органогенн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ого и хемогенного происхождения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важно определить минералогический состав. Это д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ает возможность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 xml:space="preserve">установить название большинства из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них. Для уточнения наименования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пород органического происхождения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важно определить, в каком виде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представлены органические остат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ки. Породы, состоящие из хорошо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сохранившихся окаменелых раковин, имеют биомо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рфную структуру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породы, состоящие из обломков скелетов организмов — детритусовую.</w:t>
      </w:r>
    </w:p>
    <w:p w:rsidR="00154968" w:rsidRPr="00154968" w:rsidRDefault="00154968" w:rsidP="001549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54968">
        <w:rPr>
          <w:rFonts w:ascii="Times New Roman" w:hAnsi="Times New Roman" w:cs="Times New Roman"/>
          <w:sz w:val="28"/>
          <w:szCs w:val="28"/>
          <w:lang w:val="kk-KZ"/>
        </w:rPr>
        <w:t>Структура пород химического происхождения, как правило, зернистая.</w:t>
      </w:r>
    </w:p>
    <w:p w:rsidR="00154968" w:rsidRDefault="00154968" w:rsidP="001549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54968">
        <w:rPr>
          <w:rFonts w:ascii="Times New Roman" w:hAnsi="Times New Roman" w:cs="Times New Roman"/>
          <w:sz w:val="28"/>
          <w:szCs w:val="28"/>
          <w:lang w:val="kk-KZ"/>
        </w:rPr>
        <w:t>Группы хемогенных и органоге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нных пород (табл. 2) по составу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обычно делятся на подгруппы: карбо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натные, кремнистые, железистые, </w:t>
      </w:r>
      <w:r w:rsidRPr="00154968">
        <w:rPr>
          <w:rFonts w:ascii="Times New Roman" w:hAnsi="Times New Roman" w:cs="Times New Roman"/>
          <w:sz w:val="28"/>
          <w:szCs w:val="28"/>
          <w:lang w:val="kk-KZ"/>
        </w:rPr>
        <w:t>галоидные, сернокислые и фосфатные.</w:t>
      </w:r>
    </w:p>
    <w:p w:rsidR="00154968" w:rsidRDefault="00154968" w:rsidP="001549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54968" w:rsidRPr="00154968" w:rsidRDefault="00154968" w:rsidP="0015496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10100" cy="4533265"/>
            <wp:effectExtent l="0" t="0" r="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430" cy="454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54968" w:rsidRPr="00154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042B8"/>
    <w:multiLevelType w:val="hybridMultilevel"/>
    <w:tmpl w:val="5E0EC2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6C3"/>
    <w:rsid w:val="00050DC5"/>
    <w:rsid w:val="00124399"/>
    <w:rsid w:val="00154968"/>
    <w:rsid w:val="001C3A97"/>
    <w:rsid w:val="002E7B91"/>
    <w:rsid w:val="005616C3"/>
    <w:rsid w:val="00610089"/>
    <w:rsid w:val="006F68F0"/>
    <w:rsid w:val="00713E42"/>
    <w:rsid w:val="00766C10"/>
    <w:rsid w:val="00A03A0D"/>
    <w:rsid w:val="00AF42FB"/>
    <w:rsid w:val="00C53A9B"/>
    <w:rsid w:val="00D2721E"/>
    <w:rsid w:val="00E22EC8"/>
    <w:rsid w:val="00EF4392"/>
    <w:rsid w:val="00F7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AF345"/>
  <w15:chartTrackingRefBased/>
  <w15:docId w15:val="{9AEDAE35-5426-4751-835E-6A1B0305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22E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96C5CF-271C-4B96-92B9-B45975EEF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4</Pages>
  <Words>1087</Words>
  <Characters>6202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Райгуль</dc:creator>
  <cp:keywords/>
  <dc:description/>
  <cp:lastModifiedBy>Райгуль</cp:lastModifiedBy>
  <cp:revision>13</cp:revision>
  <dcterms:created xsi:type="dcterms:W3CDTF">2021-09-13T04:20:00Z</dcterms:created>
  <dcterms:modified xsi:type="dcterms:W3CDTF">2021-10-11T05:50:00Z</dcterms:modified>
</cp:coreProperties>
</file>